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09/23/2025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started adding new features to the main modules and made sure they work well with the overall system.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polish the new features, make them run faster, and get ready to add more advanced parts.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set up the testing environment and completed the first project modules.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establishing the testing foundation and start planning the initial phases of the AI component.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Around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looked into different ways to set up the AI agent and learned more about how tasks can be assigned.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setting up the AI agent with specific settings and test how it handles simple tasks.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the best way to configure the AI agent.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 since our last session.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time learning more about the programming languages and tools we’re using and tried out a few small examples to get more comfortable with them.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I’m planning to start building some of the first parts of the design and make sure everything fits well with the project setup.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haven’t run into any hurdles so far.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